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4" w:rsidRPr="009E76F4" w:rsidRDefault="001E4DAE" w:rsidP="001E4DAE">
      <w:pPr>
        <w:tabs>
          <w:tab w:val="left" w:pos="1125"/>
        </w:tabs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720"/>
            <wp:effectExtent l="19050" t="0" r="3175" b="0"/>
            <wp:docPr id="1" name="Рисунок 0" descr="ТИТ прав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прави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F4" w:rsidRPr="004F643A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F90C23" w:rsidRDefault="00F66BF4" w:rsidP="00F66BF4">
      <w:pPr>
        <w:pStyle w:val="a3"/>
        <w:numPr>
          <w:ilvl w:val="0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C23">
        <w:rPr>
          <w:rFonts w:ascii="Times New Roman" w:hAnsi="Times New Roman" w:cs="Times New Roman"/>
          <w:b/>
          <w:sz w:val="28"/>
          <w:szCs w:val="28"/>
        </w:rPr>
        <w:lastRenderedPageBreak/>
        <w:t>Прием и увольнение работников</w:t>
      </w:r>
    </w:p>
    <w:p w:rsidR="00F66BF4" w:rsidRP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Поступающий на работу при приеме предоставляет следующие документы:  - паспорт или иной документ, удостоверяющий личность;  - трудовую книжку (для лиц, поступающих на работу впервые, справку о последнем занятии, выданную по месту жительства);  - совместители справку с основного места работы;  - 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 страховое свидетельство государственного пенсионного страхования;   -   медицинское заключение об отсутствии противопоказаний по состоянию здоровья в МБДОУ.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осуществляется в следующем порядке:   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подписания трудового договора, работника знакомят под роспись с локальными нормативными актами учреждения;   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составляется и подписывается трудовой договор;   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издается приказ о приеме на работу, который доводится до сведения работника под роспись в 3-хдневный срок;    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оформляется личное дело на нового работника (листок по учету кадров, автобиография, копия документов об образовании, квалификации, профессиональной подготовке, выписка из приказов о назначении, переводе, повышении, увольнении);    </w:t>
      </w: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вносится запись о приеме на работу в трудовую книжку.</w:t>
      </w: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 в МБДОУ.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хранится у руководителя МБДОУ наравне с ценными документами в условиях, гарантирующих их недоступность для посторонних лиц.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на другую работу производится только с его согласия за исключением случаев, предусмотренных в ст.72 ТК РФ (по производственной необходимости, для замещения временно отсутствующего работника). При этом работник не может быть переведен на другую работу, противопоказанную ему по состоянию здоровья. Продолжительность перевода на другую работу не может превышать 1-го месяца в течение календарного года.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связи с изменениями в организации работы МБДОУ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квалификации, изменение определенных сторонами условий трудового договора работника: системы и размеров оплаты труда, льгот, режима работы, установление или отмена неполного рабочего времени.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работник должен быть поставлен в известность в письменной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форме не позднее, чем за 2 месяца до их введения (ст.74 ТК РФ).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заключается в случаях, предусмотренных в ч.1 ст.59 ТК РФ; по соглашению сторон срочный трудовой договор может заключаться в случаях предусмотренных ч.2 ст.59 ТК РФ.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в связи с 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договора прекращаются по основаниям, предусмотренным ТК РФ и иными федеральными законами, а также срочный трудовой договор до истечения срока его действия могут быть расторгнуты администрацией МБДОЙ лишь в случаях, предусмотренных ст.81,83 ТК РФ.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увольнения руководитель МБДОУ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выдать копии документов, связанных с его работой. Запись в трудовую книжку об основании и прекращения трудового договора производится в точном соответствии с формулировкой ТК РФ.</w:t>
      </w:r>
    </w:p>
    <w:p w:rsidR="00F66BF4" w:rsidRPr="00BE0FDF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F90C23" w:rsidRDefault="00F66BF4" w:rsidP="00F66BF4">
      <w:pPr>
        <w:pStyle w:val="a3"/>
        <w:numPr>
          <w:ilvl w:val="0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C23">
        <w:rPr>
          <w:rFonts w:ascii="Times New Roman" w:hAnsi="Times New Roman" w:cs="Times New Roman"/>
          <w:b/>
          <w:sz w:val="28"/>
          <w:szCs w:val="28"/>
        </w:rPr>
        <w:t>Основные обязанности администрации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требований Устава МБДОУ и Правил внутреннего распорядка.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каждым работником соответствующее его обязанностям рабочее место и оборудование.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необходимые условия для работы персонала: содержать здания и помещения в чистоте, обеспечивать в них нормальную температуру, освещение, создать условия для хранения верхней одежды работников, организовать их питание.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            Принимать необходимые меры для профилактики травматизма, профессиональных и других заболеваний работников МБДОУ и детей.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воспитательно-образовательного процесса, выполнением образовательных программ.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работы МБДОУ, поддерживать и поощрять лучших работников.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предоставлять отпуска работникам МБДОУ, в соответствии с утвержденным графиком.</w:t>
      </w:r>
    </w:p>
    <w:p w:rsidR="00F66BF4" w:rsidRPr="00473DF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F90C23" w:rsidRDefault="00F66BF4" w:rsidP="00F66BF4">
      <w:pPr>
        <w:pStyle w:val="a3"/>
        <w:numPr>
          <w:ilvl w:val="0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C23">
        <w:rPr>
          <w:rFonts w:ascii="Times New Roman" w:hAnsi="Times New Roman" w:cs="Times New Roman"/>
          <w:b/>
          <w:sz w:val="28"/>
          <w:szCs w:val="28"/>
        </w:rPr>
        <w:t xml:space="preserve">Основные права и обязанности работников.  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C7E">
        <w:rPr>
          <w:rFonts w:ascii="Times New Roman" w:hAnsi="Times New Roman" w:cs="Times New Roman"/>
          <w:b/>
          <w:sz w:val="28"/>
          <w:szCs w:val="28"/>
        </w:rPr>
        <w:t>Работники МБДОУ обязаны:</w:t>
      </w:r>
    </w:p>
    <w:p w:rsidR="00F66BF4" w:rsidRPr="00F66BF4" w:rsidRDefault="00F66BF4" w:rsidP="00F66BF4">
      <w:pPr>
        <w:pStyle w:val="a3"/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распорядка, должностные инструкции.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добросовестно, соблюдать дисциплину труда, своевременно и точно выполнять распоряжения администрации.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квалификацию.</w:t>
      </w:r>
    </w:p>
    <w:p w:rsidR="00F66BF4" w:rsidRP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соблюдать правила охраны труда и техники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Проходить в установленные сроки медицинский осмотр, соблюдать санитарные нормы и правила, гигиену труда.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МБДОУ,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окружающему имуществу.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заботу о воспитанниках МБДОУ, быть внимательными, учитывать индивидуальные особенности детей, их положение в семьях.</w:t>
      </w:r>
    </w:p>
    <w:p w:rsid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поведения в коллективе, быть требовательными и доброжелательными в общении с родителями воспитанников.</w:t>
      </w:r>
    </w:p>
    <w:p w:rsidR="00F66BF4" w:rsidRPr="00F66BF4" w:rsidRDefault="00F66BF4" w:rsidP="00F66BF4">
      <w:pPr>
        <w:pStyle w:val="a3"/>
        <w:numPr>
          <w:ilvl w:val="1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заполнять и аккуратно вести установленную документацию.    </w:t>
      </w: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C7E">
        <w:rPr>
          <w:rFonts w:ascii="Times New Roman" w:hAnsi="Times New Roman" w:cs="Times New Roman"/>
          <w:b/>
          <w:sz w:val="28"/>
          <w:szCs w:val="28"/>
        </w:rPr>
        <w:t>Воспитатели МБДОУ обязаны:</w:t>
      </w:r>
    </w:p>
    <w:p w:rsidR="00F66BF4" w:rsidRPr="00F66BF4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Строго соблюдать трудовую дисциплину.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Нести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жизнь, за физическое и </w:t>
      </w:r>
      <w:r w:rsidRPr="009E76F4">
        <w:rPr>
          <w:rFonts w:ascii="Times New Roman" w:hAnsi="Times New Roman" w:cs="Times New Roman"/>
          <w:sz w:val="28"/>
          <w:szCs w:val="28"/>
        </w:rPr>
        <w:t xml:space="preserve"> психическое здоровье ребенка. Обеспечивать охрану жизни и здоровье детей; выполнять требования, связанные с охраной и укреплением здоровья детей в помещениях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 на прогулочных площадках</w:t>
      </w:r>
      <w:r w:rsidRPr="009E76F4">
        <w:rPr>
          <w:rFonts w:ascii="Times New Roman" w:hAnsi="Times New Roman" w:cs="Times New Roman"/>
          <w:sz w:val="28"/>
          <w:szCs w:val="28"/>
        </w:rPr>
        <w:t>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 xml:space="preserve">Следить за посещаемостью детей своей группы, своевременно сообщать об отсутствующих детях заведующему, отвечать за выполнение норм </w:t>
      </w:r>
      <w:proofErr w:type="spellStart"/>
      <w:r w:rsidRPr="009E76F4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9E76F4">
        <w:rPr>
          <w:rFonts w:ascii="Times New Roman" w:hAnsi="Times New Roman" w:cs="Times New Roman"/>
          <w:sz w:val="28"/>
          <w:szCs w:val="28"/>
        </w:rPr>
        <w:t>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Вести свою группу с младшего возраста до поступления детей в школу.</w:t>
      </w:r>
    </w:p>
    <w:p w:rsidR="00F66BF4" w:rsidRPr="00F66B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Неукоснительно выполнять режим дня, заранее тщательно готовиться к занятиям, изготовлять методические пособия, дидактические игры, в работе с детьми использовать ТСО, слайды, диапозитивы, различные виды театра.</w:t>
      </w:r>
    </w:p>
    <w:p w:rsidR="00F66BF4" w:rsidRPr="009E76F4" w:rsidRDefault="00F66BF4" w:rsidP="00F66BF4">
      <w:pPr>
        <w:pStyle w:val="a3"/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lastRenderedPageBreak/>
        <w:t>Воспитатели МБДОУ должны приходить на работу за 15 минут до начала рабочего дня.  В конце дня воспитатели должны проводить детей в раздевалку и проследить за уходом домой в сопровождении родителей (законных представителей).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Дежурный воспитатель, приходя на работу,  принимает  территорию  ДОУ,  сотовый телефон  у  сторожа  под личную роспись в журнале.  В  течение  рабочего  дня несет  ответственность за безопасность  ДОУ  совместно с администрацией  детского сада.  В конце рабочего дня сдает сторожу под личную роспись.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Воспитатель обязан участвовать в работе педагогического состава МБДОУ,  изучать педагогическую литературу, знакомиться с опытом работы других воспитателей.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Готовить развлечения, праздники, принимать участие в праздничном оформлении МБДОУ.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В летний период организовывать оздоровительные мероприятия на участке МБДОУ под непосредственным руководством заведующего.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Работать в тесном контакте с младшим воспитателем в своей группе.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Четко планировать свою учебно-воспитательную деятельность, держать администрацию в курсе своих планов; соблюдать правила и режим ведения документов.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Защищать и предоставлять права ребенка перед администрацией, советом и другими инстанциями.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и представителей общественности по предварительной договоренности.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Отображать результаты своей деятельности в сети Интернет, создавая свой профессиональный сай</w:t>
      </w:r>
      <w:r>
        <w:rPr>
          <w:rFonts w:ascii="Times New Roman" w:hAnsi="Times New Roman" w:cs="Times New Roman"/>
          <w:sz w:val="28"/>
          <w:szCs w:val="28"/>
        </w:rPr>
        <w:t xml:space="preserve">т, страницу на сайте учреждения, </w:t>
      </w:r>
      <w:r w:rsidRPr="009E76F4">
        <w:rPr>
          <w:rFonts w:ascii="Times New Roman" w:hAnsi="Times New Roman" w:cs="Times New Roman"/>
          <w:sz w:val="28"/>
          <w:szCs w:val="28"/>
        </w:rPr>
        <w:t xml:space="preserve"> участвовать в дистанционных конкурсах.  </w:t>
      </w: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3DF5">
        <w:rPr>
          <w:rFonts w:ascii="Times New Roman" w:hAnsi="Times New Roman" w:cs="Times New Roman"/>
          <w:b/>
          <w:sz w:val="28"/>
          <w:szCs w:val="28"/>
        </w:rPr>
        <w:lastRenderedPageBreak/>
        <w:t>Мл</w:t>
      </w:r>
      <w:r>
        <w:rPr>
          <w:rFonts w:ascii="Times New Roman" w:hAnsi="Times New Roman" w:cs="Times New Roman"/>
          <w:b/>
          <w:sz w:val="28"/>
          <w:szCs w:val="28"/>
        </w:rPr>
        <w:t>адшие воспитатели МБДОУ обязаны: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Строго соблюдать трудовую дисциплину.</w:t>
      </w:r>
    </w:p>
    <w:p w:rsidR="00F66B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Нести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жизнь, за  физическое и </w:t>
      </w:r>
      <w:r w:rsidRPr="009E76F4">
        <w:rPr>
          <w:rFonts w:ascii="Times New Roman" w:hAnsi="Times New Roman" w:cs="Times New Roman"/>
          <w:sz w:val="28"/>
          <w:szCs w:val="28"/>
        </w:rPr>
        <w:t xml:space="preserve"> психическое здоровье ребенка.</w:t>
      </w:r>
      <w:r>
        <w:rPr>
          <w:rFonts w:ascii="Times New Roman" w:hAnsi="Times New Roman" w:cs="Times New Roman"/>
          <w:sz w:val="28"/>
          <w:szCs w:val="28"/>
        </w:rPr>
        <w:t>Совместно с воспитателем о</w:t>
      </w:r>
      <w:r w:rsidRPr="009E76F4">
        <w:rPr>
          <w:rFonts w:ascii="Times New Roman" w:hAnsi="Times New Roman" w:cs="Times New Roman"/>
          <w:sz w:val="28"/>
          <w:szCs w:val="28"/>
        </w:rPr>
        <w:t>беспечивать охрану жизни и здоровье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6F4">
        <w:rPr>
          <w:rFonts w:ascii="Times New Roman" w:hAnsi="Times New Roman" w:cs="Times New Roman"/>
          <w:sz w:val="28"/>
          <w:szCs w:val="28"/>
        </w:rPr>
        <w:t xml:space="preserve"> выполнять требования, связанные с охра</w:t>
      </w:r>
      <w:r>
        <w:rPr>
          <w:rFonts w:ascii="Times New Roman" w:hAnsi="Times New Roman" w:cs="Times New Roman"/>
          <w:sz w:val="28"/>
          <w:szCs w:val="28"/>
        </w:rPr>
        <w:t xml:space="preserve">ной и укреплением здоровья  воспитанников </w:t>
      </w:r>
      <w:r w:rsidRPr="009E76F4">
        <w:rPr>
          <w:rFonts w:ascii="Times New Roman" w:hAnsi="Times New Roman" w:cs="Times New Roman"/>
          <w:sz w:val="28"/>
          <w:szCs w:val="28"/>
        </w:rPr>
        <w:t xml:space="preserve"> в помещениях учреждения и </w:t>
      </w:r>
      <w:r>
        <w:rPr>
          <w:rFonts w:ascii="Times New Roman" w:hAnsi="Times New Roman" w:cs="Times New Roman"/>
          <w:sz w:val="28"/>
          <w:szCs w:val="28"/>
        </w:rPr>
        <w:t>на прогулочных площадках</w:t>
      </w:r>
      <w:r w:rsidRPr="009E76F4">
        <w:rPr>
          <w:rFonts w:ascii="Times New Roman" w:hAnsi="Times New Roman" w:cs="Times New Roman"/>
          <w:sz w:val="28"/>
          <w:szCs w:val="28"/>
        </w:rPr>
        <w:t>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Работать в тесном контакте с воспитателем в своей группе.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F4">
        <w:rPr>
          <w:rFonts w:ascii="Times New Roman" w:hAnsi="Times New Roman" w:cs="Times New Roman"/>
          <w:sz w:val="28"/>
          <w:szCs w:val="28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воспитателю при  подготовке   образовательной деятельности, развлечений, праздников</w:t>
      </w:r>
      <w:r w:rsidRPr="009E76F4">
        <w:rPr>
          <w:rFonts w:ascii="Times New Roman" w:hAnsi="Times New Roman" w:cs="Times New Roman"/>
          <w:sz w:val="28"/>
          <w:szCs w:val="28"/>
        </w:rPr>
        <w:t>, принимать участие в праздничном оформлении МБДОУ.</w:t>
      </w:r>
    </w:p>
    <w:p w:rsidR="00F66BF4" w:rsidRPr="009E76F4" w:rsidRDefault="00F66BF4" w:rsidP="00F66BF4">
      <w:pPr>
        <w:pStyle w:val="a3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воспитателю при организации прогулок (одевание, раздевание детей, присмотр во время прогулки).</w:t>
      </w:r>
    </w:p>
    <w:p w:rsidR="00F66BF4" w:rsidRPr="00A93D62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F4" w:rsidRPr="00F50C34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Pr="00F50C34">
        <w:rPr>
          <w:rFonts w:ascii="Times New Roman" w:hAnsi="Times New Roman" w:cs="Times New Roman"/>
          <w:b/>
          <w:sz w:val="28"/>
          <w:szCs w:val="28"/>
        </w:rPr>
        <w:t>.  Работники МБДОУ имеют право:</w:t>
      </w:r>
    </w:p>
    <w:p w:rsidR="00F66BF4" w:rsidRPr="00435EB1" w:rsidRDefault="00F66BF4" w:rsidP="00F66BF4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</w:t>
      </w:r>
      <w:r w:rsidRPr="00435EB1">
        <w:rPr>
          <w:rFonts w:ascii="Times New Roman" w:hAnsi="Times New Roman" w:cs="Times New Roman"/>
          <w:sz w:val="28"/>
          <w:szCs w:val="28"/>
        </w:rPr>
        <w:t>Самостоятельно определять формы, средства и методы    своей педагогической деятельности в рамках воспитательной концепции МБДОУ.</w:t>
      </w:r>
    </w:p>
    <w:p w:rsidR="00F66BF4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</w:t>
      </w:r>
      <w:r w:rsidRPr="00435EB1">
        <w:rPr>
          <w:rFonts w:ascii="Times New Roman" w:hAnsi="Times New Roman" w:cs="Times New Roman"/>
          <w:sz w:val="28"/>
          <w:szCs w:val="28"/>
        </w:rPr>
        <w:t>Проявлять творчество, инициативу.</w:t>
      </w:r>
    </w:p>
    <w:p w:rsidR="00F66BF4" w:rsidRPr="00435EB1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</w:t>
      </w:r>
      <w:r w:rsidRPr="00435EB1">
        <w:rPr>
          <w:rFonts w:ascii="Times New Roman" w:hAnsi="Times New Roman" w:cs="Times New Roman"/>
          <w:sz w:val="28"/>
          <w:szCs w:val="28"/>
        </w:rPr>
        <w:t>Быть избранным в органы самоуправления.</w:t>
      </w:r>
    </w:p>
    <w:p w:rsidR="00F66BF4" w:rsidRPr="00435EB1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5.4.</w:t>
      </w:r>
      <w:r w:rsidRPr="00435EB1">
        <w:rPr>
          <w:rFonts w:ascii="Times New Roman" w:hAnsi="Times New Roman" w:cs="Times New Roman"/>
          <w:sz w:val="28"/>
          <w:szCs w:val="28"/>
        </w:rPr>
        <w:t>На уважение и вежливое обращение со стороны администрации, детей и родителей.</w:t>
      </w:r>
    </w:p>
    <w:p w:rsidR="00F66BF4" w:rsidRPr="00435EB1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5.5.</w:t>
      </w:r>
      <w:r w:rsidRPr="00435EB1">
        <w:rPr>
          <w:rFonts w:ascii="Times New Roman" w:hAnsi="Times New Roman" w:cs="Times New Roman"/>
          <w:sz w:val="28"/>
          <w:szCs w:val="28"/>
        </w:rPr>
        <w:t>Обращаться при необходимости к родителям (законным представителям) для усиления контроля с их стороны за поведением и развитием.</w:t>
      </w:r>
    </w:p>
    <w:p w:rsidR="00F66BF4" w:rsidRPr="00304DE8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5.6.</w:t>
      </w:r>
      <w:r w:rsidRPr="00304DE8">
        <w:rPr>
          <w:rFonts w:ascii="Times New Roman" w:hAnsi="Times New Roman" w:cs="Times New Roman"/>
          <w:sz w:val="28"/>
          <w:szCs w:val="28"/>
        </w:rPr>
        <w:t>На моральное и материальное поощрение по результатам своего труда.</w:t>
      </w:r>
    </w:p>
    <w:p w:rsidR="00F66BF4" w:rsidRPr="00304DE8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5.7.</w:t>
      </w:r>
      <w:r w:rsidRPr="00304DE8">
        <w:rPr>
          <w:rFonts w:ascii="Times New Roman" w:hAnsi="Times New Roman" w:cs="Times New Roman"/>
          <w:sz w:val="28"/>
          <w:szCs w:val="28"/>
        </w:rPr>
        <w:t>На повышение разряда и категории по результатам своего труда.</w:t>
      </w:r>
    </w:p>
    <w:p w:rsidR="00F66BF4" w:rsidRPr="001E4DAE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1E4DAE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304DE8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5.8.</w:t>
      </w:r>
      <w:r w:rsidRPr="00304DE8">
        <w:rPr>
          <w:rFonts w:ascii="Times New Roman" w:hAnsi="Times New Roman" w:cs="Times New Roman"/>
          <w:sz w:val="28"/>
          <w:szCs w:val="28"/>
        </w:rPr>
        <w:t>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F66BF4" w:rsidRPr="00D1115C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F4" w:rsidRPr="003B33B5" w:rsidRDefault="00F66BF4" w:rsidP="00F66BF4">
      <w:pPr>
        <w:pStyle w:val="a3"/>
        <w:tabs>
          <w:tab w:val="left" w:pos="1125"/>
        </w:tabs>
        <w:spacing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3B33B5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использование.</w:t>
      </w:r>
    </w:p>
    <w:p w:rsidR="00F66BF4" w:rsidRPr="00650680" w:rsidRDefault="00F66BF4" w:rsidP="00F66BF4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650680">
        <w:rPr>
          <w:rFonts w:ascii="Times New Roman" w:hAnsi="Times New Roman" w:cs="Times New Roman"/>
          <w:sz w:val="28"/>
          <w:szCs w:val="28"/>
        </w:rPr>
        <w:t xml:space="preserve">В МБДОУ устанавливается 5-дневная рабочая неделя с 2-мя выходными днями – суббота и воскресенье. 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МБДОУ работает в одну</w:t>
      </w:r>
      <w:r w:rsidRPr="00650680">
        <w:rPr>
          <w:rFonts w:ascii="Times New Roman" w:hAnsi="Times New Roman" w:cs="Times New Roman"/>
          <w:sz w:val="28"/>
          <w:szCs w:val="28"/>
        </w:rPr>
        <w:t xml:space="preserve"> смену: с 7.30 до 18.00.  </w:t>
      </w:r>
    </w:p>
    <w:p w:rsidR="00F66BF4" w:rsidRPr="00A93D62" w:rsidRDefault="00F66BF4" w:rsidP="00F66BF4">
      <w:pPr>
        <w:tabs>
          <w:tab w:val="left" w:pos="112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0680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  воспитателей   определяется из расчета 36 часов в неделю,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графиком.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</w:t>
      </w:r>
      <w:r w:rsidRPr="00650680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6.3. </w:t>
      </w:r>
      <w:r w:rsidRPr="00650680">
        <w:rPr>
          <w:rFonts w:ascii="Times New Roman" w:hAnsi="Times New Roman" w:cs="Times New Roman"/>
          <w:sz w:val="28"/>
          <w:szCs w:val="28"/>
        </w:rPr>
        <w:t>Графики работы утверждаются руководителем МБДОУ и предусматривают время начала и окончания работы, перерыв для отдыха и питания.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6.4.</w:t>
      </w:r>
      <w:r w:rsidRPr="00650680">
        <w:rPr>
          <w:rFonts w:ascii="Times New Roman" w:hAnsi="Times New Roman" w:cs="Times New Roman"/>
          <w:sz w:val="28"/>
          <w:szCs w:val="28"/>
        </w:rPr>
        <w:t>Графики объявляются работнику под роспись и вывешиваются на видном месте не позже, чем за 1 месяц до их введения в действие.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6.5.</w:t>
      </w:r>
      <w:r w:rsidRPr="00650680">
        <w:rPr>
          <w:rFonts w:ascii="Times New Roman" w:hAnsi="Times New Roman" w:cs="Times New Roman"/>
          <w:sz w:val="28"/>
          <w:szCs w:val="28"/>
        </w:rPr>
        <w:t>Работники МБДОУ  приходят на работу за 10 минут  до начала рабочего времени. Проверяют  рабочее место на предмет  пожарной  и  террористической безопасности.</w:t>
      </w:r>
    </w:p>
    <w:p w:rsidR="00F66BF4" w:rsidRPr="00650680" w:rsidRDefault="00F66BF4" w:rsidP="00F66BF4">
      <w:pPr>
        <w:tabs>
          <w:tab w:val="left" w:pos="567"/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6.6.</w:t>
      </w:r>
      <w:r w:rsidRPr="00650680">
        <w:rPr>
          <w:rFonts w:ascii="Times New Roman" w:hAnsi="Times New Roman" w:cs="Times New Roman"/>
          <w:sz w:val="28"/>
          <w:szCs w:val="28"/>
        </w:rPr>
        <w:t>Администрация МБДОУ организует учет рабочего времени и его использование всех работников МБДОУ.</w:t>
      </w:r>
    </w:p>
    <w:p w:rsidR="00F66BF4" w:rsidRPr="00650680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6.7. </w:t>
      </w:r>
      <w:r w:rsidRPr="00650680">
        <w:rPr>
          <w:rFonts w:ascii="Times New Roman" w:hAnsi="Times New Roman" w:cs="Times New Roman"/>
          <w:sz w:val="28"/>
          <w:szCs w:val="28"/>
        </w:rPr>
        <w:t>В случае неявки на работу по болезни работник обязан     известить администрацию перед  началом  рабочего дня, а также предоставить листок временной нетрудоспособности в первый день выхода на работу</w:t>
      </w:r>
    </w:p>
    <w:p w:rsidR="00F66BF4" w:rsidRPr="00D1115C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682B05" w:rsidRDefault="00F66BF4" w:rsidP="00F66BF4">
      <w:pPr>
        <w:pStyle w:val="a3"/>
        <w:numPr>
          <w:ilvl w:val="0"/>
          <w:numId w:val="2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05">
        <w:rPr>
          <w:rFonts w:ascii="Times New Roman" w:hAnsi="Times New Roman" w:cs="Times New Roman"/>
          <w:b/>
          <w:sz w:val="28"/>
          <w:szCs w:val="28"/>
        </w:rPr>
        <w:t>Организация и режим работы в ДОУ</w:t>
      </w:r>
    </w:p>
    <w:p w:rsidR="00F66BF4" w:rsidRPr="001E4DAE" w:rsidRDefault="00F66BF4" w:rsidP="00F66BF4">
      <w:pPr>
        <w:tabs>
          <w:tab w:val="left" w:pos="567"/>
          <w:tab w:val="left" w:pos="1125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</w:t>
      </w:r>
      <w:r w:rsidRPr="00682B05">
        <w:rPr>
          <w:rFonts w:ascii="Times New Roman" w:hAnsi="Times New Roman" w:cs="Times New Roman"/>
          <w:sz w:val="28"/>
          <w:szCs w:val="28"/>
        </w:rPr>
        <w:t>Привлечение к работе работников в установленные графиком выходные и праздники иметь лишь в случаях, предусмотренных законодательством.</w:t>
      </w:r>
    </w:p>
    <w:p w:rsidR="00F66BF4" w:rsidRPr="001E4DAE" w:rsidRDefault="00F66BF4" w:rsidP="00F66BF4">
      <w:pPr>
        <w:tabs>
          <w:tab w:val="left" w:pos="567"/>
          <w:tab w:val="left" w:pos="1125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BF4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7.2.</w:t>
      </w:r>
      <w:r w:rsidRPr="00682B05">
        <w:rPr>
          <w:rFonts w:ascii="Times New Roman" w:hAnsi="Times New Roman" w:cs="Times New Roman"/>
          <w:sz w:val="28"/>
          <w:szCs w:val="28"/>
        </w:rPr>
        <w:t>Общие собрания работников МБДОУ проводится по мере необходимости, но не реже 2-х раз в календарный год.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7.3.</w:t>
      </w:r>
      <w:r w:rsidRPr="00682B05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проводится не реже 1 раза в квартал, согласно учебному плану.  Все заседания проводятся в нерабочее время и не должны продолжаться более 2-х часов, родительские собрания – не более полутора часов.</w:t>
      </w:r>
    </w:p>
    <w:p w:rsidR="00F66BF4" w:rsidRPr="00682B05" w:rsidRDefault="00F66BF4" w:rsidP="00F66BF4">
      <w:pPr>
        <w:tabs>
          <w:tab w:val="left" w:pos="426"/>
          <w:tab w:val="left" w:pos="709"/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7.4.</w:t>
      </w:r>
      <w:r w:rsidRPr="00682B05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ежегодных отпусков устанавливается администрацией МБДОУ в соответствии с графиком отпусков. График отпусков составляется на каждый календарный год не позднее, чем за 2 недели до начала календарного года. Предоставление отпуска заведующему МБДОУ оформляется приказом отдела образования </w:t>
      </w:r>
      <w:proofErr w:type="spellStart"/>
      <w:r w:rsidRPr="00682B05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Pr="00682B05">
        <w:rPr>
          <w:rFonts w:ascii="Times New Roman" w:hAnsi="Times New Roman" w:cs="Times New Roman"/>
          <w:sz w:val="28"/>
          <w:szCs w:val="28"/>
        </w:rPr>
        <w:t xml:space="preserve"> района, другим работникам приказом по МБДОУ.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7.5.</w:t>
      </w:r>
      <w:r w:rsidRPr="00682B05">
        <w:rPr>
          <w:rFonts w:ascii="Times New Roman" w:hAnsi="Times New Roman" w:cs="Times New Roman"/>
          <w:sz w:val="28"/>
          <w:szCs w:val="28"/>
        </w:rPr>
        <w:t>Не разрешается делать замечания работнику по поводу их работы во время проведения занятий, в присутствии детей и родителей.</w:t>
      </w:r>
    </w:p>
    <w:p w:rsidR="00F66BF4" w:rsidRDefault="00F66BF4" w:rsidP="00F66BF4">
      <w:pPr>
        <w:tabs>
          <w:tab w:val="left" w:pos="709"/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7.6.</w:t>
      </w:r>
      <w:r w:rsidRPr="00682B05">
        <w:rPr>
          <w:rFonts w:ascii="Times New Roman" w:hAnsi="Times New Roman" w:cs="Times New Roman"/>
          <w:sz w:val="28"/>
          <w:szCs w:val="28"/>
        </w:rPr>
        <w:t>В помещении МБДОУ запрещается:   -  находиться в верхней одежде;    -  громко разговаривать и шуметь в коридорах;     - курить на территории МБДОУ.</w:t>
      </w:r>
    </w:p>
    <w:p w:rsidR="00F66BF4" w:rsidRPr="00A93D62" w:rsidRDefault="00F66BF4" w:rsidP="00F66BF4">
      <w:pPr>
        <w:tabs>
          <w:tab w:val="left" w:pos="709"/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F90C23" w:rsidRDefault="00F66BF4" w:rsidP="00F66BF4">
      <w:pPr>
        <w:pStyle w:val="a3"/>
        <w:tabs>
          <w:tab w:val="left" w:pos="1125"/>
        </w:tabs>
        <w:spacing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62">
        <w:rPr>
          <w:rFonts w:ascii="Times New Roman" w:hAnsi="Times New Roman" w:cs="Times New Roman"/>
          <w:b/>
          <w:sz w:val="28"/>
          <w:szCs w:val="28"/>
        </w:rPr>
        <w:t xml:space="preserve">     8.</w:t>
      </w:r>
      <w:r w:rsidRPr="00F90C23">
        <w:rPr>
          <w:rFonts w:ascii="Times New Roman" w:hAnsi="Times New Roman" w:cs="Times New Roman"/>
          <w:b/>
          <w:sz w:val="28"/>
          <w:szCs w:val="28"/>
        </w:rPr>
        <w:t>Поощрения за успехи в работе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</w:t>
      </w:r>
      <w:r w:rsidRPr="00682B05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новаторство в труде и другие достижения в работе применяются следующие поощрения:  - объявление благодарности;    - премирование;    - награждение ценным подарком;     - награждение почетной грамотой.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8.2.</w:t>
      </w:r>
      <w:r w:rsidRPr="00682B05">
        <w:rPr>
          <w:rFonts w:ascii="Times New Roman" w:hAnsi="Times New Roman" w:cs="Times New Roman"/>
          <w:sz w:val="28"/>
          <w:szCs w:val="28"/>
        </w:rPr>
        <w:t>Поощрения применяются администрацией совместно или по согласованию с соответствующим профессиональным органом.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8.3.</w:t>
      </w:r>
      <w:r w:rsidRPr="00682B05">
        <w:rPr>
          <w:rFonts w:ascii="Times New Roman" w:hAnsi="Times New Roman" w:cs="Times New Roman"/>
          <w:sz w:val="28"/>
          <w:szCs w:val="28"/>
        </w:rPr>
        <w:t>Поощрения объявляются приказом руководителя МБДОУ и доводятся до сведения коллектива, запись о поощрении вносится в трудовую книжку работника.</w:t>
      </w:r>
    </w:p>
    <w:p w:rsidR="00F66BF4" w:rsidRPr="00682B05" w:rsidRDefault="00F66BF4" w:rsidP="00F66BF4">
      <w:pPr>
        <w:tabs>
          <w:tab w:val="left" w:pos="709"/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8.4.</w:t>
      </w:r>
      <w:r w:rsidRPr="00682B05">
        <w:rPr>
          <w:rFonts w:ascii="Times New Roman" w:hAnsi="Times New Roman" w:cs="Times New Roman"/>
          <w:sz w:val="28"/>
          <w:szCs w:val="28"/>
        </w:rPr>
        <w:t xml:space="preserve">Работникам, успешно и добросовестно выполняющим свои трудовые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682B05">
        <w:rPr>
          <w:rFonts w:ascii="Times New Roman" w:hAnsi="Times New Roman" w:cs="Times New Roman"/>
          <w:sz w:val="28"/>
          <w:szCs w:val="28"/>
        </w:rPr>
        <w:t>а особые трудовые заслуги работники представляются в вышестоящие органы по поощрению, к наградам и присвоению званий.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682B05">
        <w:rPr>
          <w:rFonts w:ascii="Times New Roman" w:hAnsi="Times New Roman" w:cs="Times New Roman"/>
          <w:b/>
          <w:sz w:val="28"/>
          <w:szCs w:val="28"/>
        </w:rPr>
        <w:t>Взыскания за нарушения трудовой дисциплины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9.1.</w:t>
      </w:r>
      <w:r w:rsidRPr="00682B05">
        <w:rPr>
          <w:rFonts w:ascii="Times New Roman" w:hAnsi="Times New Roman" w:cs="Times New Roman"/>
          <w:sz w:val="28"/>
          <w:szCs w:val="28"/>
        </w:rPr>
        <w:t>Нарушение трудовой дисциплины, т.е. неисполнения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9.2.</w:t>
      </w:r>
      <w:r w:rsidRPr="00682B05">
        <w:rPr>
          <w:rFonts w:ascii="Times New Roman" w:hAnsi="Times New Roman" w:cs="Times New Roman"/>
          <w:sz w:val="28"/>
          <w:szCs w:val="28"/>
        </w:rPr>
        <w:t xml:space="preserve">За нарушение трудовой дисциплины применяются следующие меры дисциплинарного взыскания:                                                                        </w:t>
      </w:r>
      <w:proofErr w:type="gramStart"/>
      <w:r w:rsidRPr="00682B0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82B05">
        <w:rPr>
          <w:rFonts w:ascii="Times New Roman" w:hAnsi="Times New Roman" w:cs="Times New Roman"/>
          <w:sz w:val="28"/>
          <w:szCs w:val="28"/>
        </w:rPr>
        <w:t>амечание;                                                                                                                                   -выговор;                                                                                                                           -увольнение по соответствующей статье (ст.192 ТК РФ).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9.3.</w:t>
      </w:r>
      <w:r w:rsidRPr="00682B05">
        <w:rPr>
          <w:rFonts w:ascii="Times New Roman" w:hAnsi="Times New Roman" w:cs="Times New Roman"/>
          <w:sz w:val="28"/>
          <w:szCs w:val="28"/>
        </w:rPr>
        <w:t xml:space="preserve">Увольнение в качестве дисциплинарного взыскания может быть </w:t>
      </w:r>
      <w:proofErr w:type="gramStart"/>
      <w:r w:rsidRPr="00682B05">
        <w:rPr>
          <w:rFonts w:ascii="Times New Roman" w:hAnsi="Times New Roman" w:cs="Times New Roman"/>
          <w:sz w:val="28"/>
          <w:szCs w:val="28"/>
        </w:rPr>
        <w:t>применена</w:t>
      </w:r>
      <w:proofErr w:type="gramEnd"/>
      <w:r w:rsidRPr="00682B05">
        <w:rPr>
          <w:rFonts w:ascii="Times New Roman" w:hAnsi="Times New Roman" w:cs="Times New Roman"/>
          <w:sz w:val="28"/>
          <w:szCs w:val="28"/>
        </w:rPr>
        <w:t xml:space="preserve"> за систематическое неисполнение работников без уважительных причин обязанностей, вложенных на него трудовым договором, должностей инструкцией, уставом МБДОУ или правилами внутреннего распорядка, и за другие виновные действия (бездействия).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9.4.</w:t>
      </w:r>
      <w:r w:rsidRPr="00682B05">
        <w:rPr>
          <w:rFonts w:ascii="Times New Roman" w:hAnsi="Times New Roman" w:cs="Times New Roman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9.5.</w:t>
      </w:r>
      <w:r w:rsidRPr="00682B05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от работника должно быть затребовано объяснение в письменной форме. Если по истечении 2-х рабочих</w:t>
      </w:r>
      <w:r>
        <w:rPr>
          <w:rFonts w:ascii="Times New Roman" w:hAnsi="Times New Roman" w:cs="Times New Roman"/>
          <w:sz w:val="28"/>
          <w:szCs w:val="28"/>
        </w:rPr>
        <w:t xml:space="preserve"> указанное объяснение работником</w:t>
      </w:r>
      <w:r w:rsidRPr="00682B05">
        <w:rPr>
          <w:rFonts w:ascii="Times New Roman" w:hAnsi="Times New Roman" w:cs="Times New Roman"/>
          <w:sz w:val="28"/>
          <w:szCs w:val="28"/>
        </w:rPr>
        <w:t xml:space="preserve"> не было предоставлено, то составляется соответствующий акт. Отказ от дачи письменного объяснения, либо устное объяснение не препятствуют применению дисциплинарного взыскания.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9.6.</w:t>
      </w:r>
      <w:r w:rsidRPr="00682B05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работников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</w:t>
      </w:r>
    </w:p>
    <w:p w:rsidR="00F66BF4" w:rsidRPr="00682B05" w:rsidRDefault="00F66BF4" w:rsidP="00F66BF4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9.7.</w:t>
      </w:r>
      <w:r w:rsidRPr="00682B05">
        <w:rPr>
          <w:rFonts w:ascii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 нарушений трудовой дисциплины, не считая времени болезни, отпуска работника.</w:t>
      </w: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6BF4" w:rsidRDefault="00F66BF4" w:rsidP="00F66BF4">
      <w:pPr>
        <w:pStyle w:val="a3"/>
        <w:tabs>
          <w:tab w:val="left" w:pos="1125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814" w:rsidRDefault="001E4DAE">
      <w:r>
        <w:rPr>
          <w:noProof/>
          <w:lang w:eastAsia="ru-RU"/>
        </w:rPr>
        <w:drawing>
          <wp:inline distT="0" distB="0" distL="0" distR="0">
            <wp:extent cx="5940425" cy="8173720"/>
            <wp:effectExtent l="19050" t="0" r="3175" b="0"/>
            <wp:docPr id="2" name="Рисунок 1" descr="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аниц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814" w:rsidSect="003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BAC"/>
    <w:multiLevelType w:val="hybridMultilevel"/>
    <w:tmpl w:val="B360DB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8F8"/>
    <w:multiLevelType w:val="multilevel"/>
    <w:tmpl w:val="74D8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2A584E"/>
    <w:multiLevelType w:val="hybridMultilevel"/>
    <w:tmpl w:val="035A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E4"/>
    <w:rsid w:val="001E4DAE"/>
    <w:rsid w:val="003F15CB"/>
    <w:rsid w:val="00966814"/>
    <w:rsid w:val="00E06CE4"/>
    <w:rsid w:val="00F6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12z</cp:lastModifiedBy>
  <cp:revision>4</cp:revision>
  <dcterms:created xsi:type="dcterms:W3CDTF">2020-03-07T11:15:00Z</dcterms:created>
  <dcterms:modified xsi:type="dcterms:W3CDTF">2020-03-18T12:06:00Z</dcterms:modified>
</cp:coreProperties>
</file>